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1253"/>
          <w:tab w:val="left" w:leader="none" w:pos="1889"/>
          <w:tab w:val="left" w:leader="none" w:pos="2470"/>
        </w:tabs>
        <w:spacing w:after="0" w:line="232" w:lineRule="auto"/>
        <w:ind w:right="6266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y Apellido: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1253"/>
          <w:tab w:val="left" w:leader="none" w:pos="1889"/>
          <w:tab w:val="left" w:leader="none" w:pos="2470"/>
        </w:tabs>
        <w:spacing w:after="0" w:line="232" w:lineRule="auto"/>
        <w:ind w:right="6266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DNI:                                                      Teléfono:  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1253"/>
          <w:tab w:val="left" w:leader="none" w:pos="1889"/>
          <w:tab w:val="left" w:leader="none" w:pos="2470"/>
        </w:tabs>
        <w:spacing w:after="0" w:line="232" w:lineRule="auto"/>
        <w:ind w:right="6266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Dirección de Correo (Preferentemente GMAIL):                                                                                                      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1253"/>
          <w:tab w:val="left" w:leader="none" w:pos="1889"/>
          <w:tab w:val="left" w:leader="none" w:pos="2470"/>
        </w:tabs>
        <w:spacing w:after="0" w:line="232" w:lineRule="auto"/>
        <w:ind w:right="6266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Universidad de Origen: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hanging="2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Facultad de Origen: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right="-597"/>
        <w:rPr/>
      </w:pPr>
      <w:r w:rsidDel="00000000" w:rsidR="00000000" w:rsidRPr="00000000">
        <w:rPr>
          <w:rtl w:val="0"/>
        </w:rPr>
        <w:t xml:space="preserve">Me dirijo a Uds. a efectos de solicitar el reconocimiento de materias por sus correspondientes de la Facultad virtual Info - Econo, cuyos programas se adjuntan y detallan a continuación. Tener en cuenta que solamente se solicitan las materias correspondientes a la </w:t>
      </w:r>
      <w:r w:rsidDel="00000000" w:rsidR="00000000" w:rsidRPr="00000000">
        <w:rPr>
          <w:b w:val="1"/>
          <w:rtl w:val="0"/>
        </w:rPr>
        <w:t xml:space="preserve">FCE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1"/>
        <w:tblW w:w="14610.0" w:type="dxa"/>
        <w:jc w:val="left"/>
        <w:tblLayout w:type="fixed"/>
        <w:tblLook w:val="0400"/>
      </w:tblPr>
      <w:tblGrid>
        <w:gridCol w:w="2175"/>
        <w:gridCol w:w="1710"/>
        <w:gridCol w:w="6645"/>
        <w:gridCol w:w="2415"/>
        <w:gridCol w:w="1665"/>
        <w:tblGridChange w:id="0">
          <w:tblGrid>
            <w:gridCol w:w="2175"/>
            <w:gridCol w:w="1710"/>
            <w:gridCol w:w="6645"/>
            <w:gridCol w:w="2415"/>
            <w:gridCol w:w="1665"/>
          </w:tblGrid>
        </w:tblGridChange>
      </w:tblGrid>
      <w:tr>
        <w:trPr>
          <w:cantSplit w:val="0"/>
          <w:trHeight w:val="6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ind w:right="-597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Asignatura de Origen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Rule="auto"/>
              <w:ind w:right="-597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Páginas del PDF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Rule="auto"/>
              <w:ind w:right="-597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Asignatura de Destino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ind w:right="-597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Enviado</w:t>
            </w:r>
          </w:p>
          <w:p w:rsidR="00000000" w:rsidDel="00000000" w:rsidP="00000000" w:rsidRDefault="00000000" w:rsidRPr="00000000" w14:paraId="0000000B">
            <w:pPr>
              <w:spacing w:after="0" w:lineRule="auto"/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         (</w:t>
            </w:r>
            <w:r w:rsidDel="00000000" w:rsidR="00000000" w:rsidRPr="00000000">
              <w:rPr>
                <w:i w:val="1"/>
                <w:rtl w:val="0"/>
              </w:rPr>
              <w:t xml:space="preserve">A completar por el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ind w:right="-597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Reclamo</w:t>
            </w:r>
          </w:p>
          <w:p w:rsidR="00000000" w:rsidDel="00000000" w:rsidP="00000000" w:rsidRDefault="00000000" w:rsidRPr="00000000" w14:paraId="0000000D">
            <w:pPr>
              <w:spacing w:after="0" w:lineRule="auto"/>
              <w:ind w:right="-597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Departamento)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Algoritmos y Programación I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Matemática A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Gestión de las organizaciones (FCE)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Algoritmos y Programación II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Matemática B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Economía y Medición Económica (FCE)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Taller de lenguajes 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Introducción a Base de Datos 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Contabilidad e interpretación de estados contables (FCE)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Matemática C 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Base de Datos 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Procesos de negocio (FCE)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Matemática D 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Inglés (Prueba lecto-comprensión y traducción)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ind w:right="-59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Fundamentos de Arquitectura de Computadoras, Sistemas Operativos y Redes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Ingeniería de Software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Costos e información para la gestión (FCE)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Gestión de personas y equipos (FCE)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Visualización de grandes volúmenes de datos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Minería de Datos y Aprendizaje Automático 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Tecnologías para la Gestión (FCE)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Conceptos y aplicaciones en Big Data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Finanzas de empresas (FCE)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Estrategia de tecnología y gestión de proyectos (FCE)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Marketing estratégico y operativo (FCE)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Aplicaciones de Inteligencia de Datos en organizaciones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Dirección general (FCE)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Optativa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ind w:right="-597"/>
              <w:rPr/>
            </w:pPr>
            <w:r w:rsidDel="00000000" w:rsidR="00000000" w:rsidRPr="00000000">
              <w:rPr>
                <w:rtl w:val="0"/>
              </w:rPr>
              <w:t xml:space="preserve">Práctica Profesional Supervisada (PPS)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ind w:right="-597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ind w:right="-597"/>
        <w:rPr>
          <w:i w:val="1"/>
        </w:rPr>
      </w:pPr>
      <w:r w:rsidDel="00000000" w:rsidR="00000000" w:rsidRPr="00000000">
        <w:rPr>
          <w:b w:val="1"/>
          <w:rtl w:val="0"/>
        </w:rPr>
        <w:t xml:space="preserve">Carrera: CDO</w:t>
      </w:r>
      <w:r w:rsidDel="00000000" w:rsidR="00000000" w:rsidRPr="00000000">
        <w:rPr>
          <w:i w:val="1"/>
          <w:rtl w:val="0"/>
        </w:rPr>
        <w:t xml:space="preserve">                                                                                                                                                                                                                                               Firma</w:t>
      </w:r>
    </w:p>
    <w:sectPr>
      <w:headerReference r:id="rId7" w:type="default"/>
      <w:pgSz w:h="11906" w:w="16838" w:orient="landscape"/>
      <w:pgMar w:bottom="1701" w:top="1701" w:left="709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FACULTAD VIRTUAL INFO – ECONO UNLP (CDO)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B39F6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B39F6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B39F6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B39F6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B39F6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B39F6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B39F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B39F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B39F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B39F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B39F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B39F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B39F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B39F6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B39F6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B39F6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B39F6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B39F6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B39F6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B39F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B39F6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B39F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B39F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B39F6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B39F6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B39F6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B39F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B39F6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B39F6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BA1E8A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A1E8A"/>
  </w:style>
  <w:style w:type="paragraph" w:styleId="Piedepgina">
    <w:name w:val="footer"/>
    <w:basedOn w:val="Normal"/>
    <w:link w:val="PiedepginaCar"/>
    <w:uiPriority w:val="99"/>
    <w:unhideWhenUsed w:val="1"/>
    <w:rsid w:val="00BA1E8A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A1E8A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tRLVi5f9kaiIffZK+qkJHfZa7w==">CgMxLjA4AHIhMWlHdHozb3pDM01DbnRhOWV6UDJXSi1yNFJmUENwQ1lr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2024-12-18T14:27:00Z</dcterms:created>
  <dc:creator>antonella auciello</dc:creator>
</cp:coreProperties>
</file>